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0491" w:rsidRPr="006B46AD" w:rsidRDefault="00030491" w:rsidP="00030491">
      <w:pPr>
        <w:ind w:left="1418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-114935</wp:posOffset>
            </wp:positionH>
            <wp:positionV relativeFrom="margin">
              <wp:posOffset>-254635</wp:posOffset>
            </wp:positionV>
            <wp:extent cx="1000125" cy="1193800"/>
            <wp:effectExtent l="19050" t="0" r="9525" b="0"/>
            <wp:wrapSquare wrapText="bothSides"/>
            <wp:docPr id="5" name="4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46AD">
        <w:rPr>
          <w:sz w:val="18"/>
          <w:szCs w:val="18"/>
        </w:rPr>
        <w:t xml:space="preserve">Sede Social: Av. Llano Castellano </w:t>
      </w:r>
      <w:r>
        <w:rPr>
          <w:sz w:val="18"/>
          <w:szCs w:val="18"/>
        </w:rPr>
        <w:t>nº</w:t>
      </w:r>
      <w:r w:rsidRPr="006B46AD">
        <w:rPr>
          <w:sz w:val="18"/>
          <w:szCs w:val="18"/>
        </w:rPr>
        <w:t xml:space="preserve"> 13, 2</w:t>
      </w:r>
      <w:r>
        <w:rPr>
          <w:sz w:val="18"/>
          <w:szCs w:val="18"/>
        </w:rPr>
        <w:t>º</w:t>
      </w:r>
      <w:r w:rsidRPr="006B46AD">
        <w:rPr>
          <w:sz w:val="18"/>
          <w:szCs w:val="18"/>
        </w:rPr>
        <w:t xml:space="preserve"> izda. </w:t>
      </w:r>
      <w:r w:rsidR="00487EB4">
        <w:rPr>
          <w:sz w:val="18"/>
          <w:szCs w:val="18"/>
        </w:rPr>
        <w:t>5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>28034, Madrid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 xml:space="preserve">Tfno. </w:t>
      </w:r>
      <w:proofErr w:type="spellStart"/>
      <w:r w:rsidR="00B47ACF">
        <w:rPr>
          <w:sz w:val="18"/>
          <w:szCs w:val="18"/>
        </w:rPr>
        <w:t>Whatsapp</w:t>
      </w:r>
      <w:r w:rsidRPr="006B46AD">
        <w:rPr>
          <w:sz w:val="18"/>
          <w:szCs w:val="18"/>
        </w:rPr>
        <w:t>Sede</w:t>
      </w:r>
      <w:proofErr w:type="spellEnd"/>
      <w:r w:rsidRPr="006B46AD">
        <w:rPr>
          <w:sz w:val="18"/>
          <w:szCs w:val="18"/>
        </w:rPr>
        <w:t xml:space="preserve"> 680 97 90 52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>umereciproca@gmail.com</w:t>
      </w:r>
    </w:p>
    <w:p w:rsidR="00030491" w:rsidRPr="006B46AD" w:rsidRDefault="00030491" w:rsidP="00030491">
      <w:pPr>
        <w:ind w:left="1418"/>
        <w:rPr>
          <w:sz w:val="18"/>
          <w:szCs w:val="18"/>
        </w:rPr>
      </w:pPr>
      <w:r w:rsidRPr="006B46AD">
        <w:rPr>
          <w:sz w:val="18"/>
          <w:szCs w:val="18"/>
        </w:rPr>
        <w:t>www.umer.es</w:t>
      </w:r>
    </w:p>
    <w:p w:rsidR="00463540" w:rsidRDefault="008F30D5" w:rsidP="001967EA">
      <w:pPr>
        <w:tabs>
          <w:tab w:val="left" w:pos="1539"/>
        </w:tabs>
        <w:rPr>
          <w:sz w:val="20"/>
          <w:szCs w:val="20"/>
        </w:rPr>
      </w:pPr>
      <w:r>
        <w:rPr>
          <w:sz w:val="16"/>
          <w:szCs w:val="16"/>
        </w:rPr>
        <w:tab/>
      </w:r>
      <w:r w:rsidR="000511A2" w:rsidRPr="00B378B3">
        <w:rPr>
          <w:sz w:val="20"/>
          <w:szCs w:val="20"/>
        </w:rPr>
        <w:tab/>
      </w:r>
    </w:p>
    <w:p w:rsidR="007A4999" w:rsidRDefault="007A4999" w:rsidP="001967EA">
      <w:pPr>
        <w:tabs>
          <w:tab w:val="left" w:pos="1539"/>
        </w:tabs>
        <w:rPr>
          <w:sz w:val="20"/>
          <w:szCs w:val="20"/>
        </w:rPr>
      </w:pPr>
    </w:p>
    <w:p w:rsidR="007A4999" w:rsidRDefault="007A4999" w:rsidP="001967EA">
      <w:pPr>
        <w:tabs>
          <w:tab w:val="left" w:pos="1539"/>
        </w:tabs>
        <w:rPr>
          <w:sz w:val="20"/>
          <w:szCs w:val="20"/>
        </w:rPr>
      </w:pPr>
    </w:p>
    <w:p w:rsidR="000511A2" w:rsidRPr="000A3E87" w:rsidRDefault="00030491" w:rsidP="001967EA">
      <w:pPr>
        <w:tabs>
          <w:tab w:val="left" w:pos="1539"/>
        </w:tabs>
        <w:rPr>
          <w:b/>
        </w:rPr>
      </w:pPr>
      <w:r w:rsidRPr="000A3E87">
        <w:rPr>
          <w:b/>
        </w:rPr>
        <w:t>Tri</w:t>
      </w:r>
      <w:r w:rsidR="000511A2" w:rsidRPr="000A3E87">
        <w:rPr>
          <w:b/>
        </w:rPr>
        <w:t xml:space="preserve">gésimo </w:t>
      </w:r>
      <w:r w:rsidR="003F6888" w:rsidRPr="000A3E87">
        <w:rPr>
          <w:b/>
        </w:rPr>
        <w:t xml:space="preserve">segundo </w:t>
      </w:r>
      <w:r w:rsidR="000511A2" w:rsidRPr="000A3E87">
        <w:rPr>
          <w:b/>
        </w:rPr>
        <w:t>curso</w:t>
      </w:r>
      <w:r w:rsidR="003F6888" w:rsidRPr="000A3E87">
        <w:rPr>
          <w:b/>
        </w:rPr>
        <w:t>,</w:t>
      </w:r>
      <w:r w:rsidR="000511A2" w:rsidRPr="000A3E87">
        <w:rPr>
          <w:b/>
        </w:rPr>
        <w:t xml:space="preserve"> 20</w:t>
      </w:r>
      <w:r w:rsidR="00692BDB" w:rsidRPr="000A3E87">
        <w:rPr>
          <w:b/>
        </w:rPr>
        <w:t>2</w:t>
      </w:r>
      <w:r w:rsidRPr="000A3E87">
        <w:rPr>
          <w:b/>
        </w:rPr>
        <w:t>5</w:t>
      </w:r>
      <w:r w:rsidR="000511A2" w:rsidRPr="000A3E87">
        <w:rPr>
          <w:b/>
        </w:rPr>
        <w:t>–20</w:t>
      </w:r>
      <w:r w:rsidR="002B0A34" w:rsidRPr="000A3E87">
        <w:rPr>
          <w:b/>
        </w:rPr>
        <w:t>2</w:t>
      </w:r>
      <w:r w:rsidRPr="000A3E87">
        <w:rPr>
          <w:b/>
        </w:rPr>
        <w:t>6</w:t>
      </w:r>
    </w:p>
    <w:p w:rsidR="000511A2" w:rsidRPr="00C34BD5" w:rsidRDefault="00DA65CB">
      <w:pPr>
        <w:ind w:left="5664"/>
        <w:jc w:val="right"/>
        <w:rPr>
          <w:b/>
        </w:rPr>
      </w:pPr>
      <w:r w:rsidRPr="00C34BD5">
        <w:rPr>
          <w:b/>
        </w:rPr>
        <w:t>Abril</w:t>
      </w:r>
      <w:r w:rsidR="000511A2" w:rsidRPr="00C34BD5">
        <w:rPr>
          <w:b/>
        </w:rPr>
        <w:t>20</w:t>
      </w:r>
      <w:r w:rsidR="002B0A34" w:rsidRPr="00C34BD5">
        <w:rPr>
          <w:b/>
        </w:rPr>
        <w:t>2</w:t>
      </w:r>
      <w:r w:rsidR="00534AA2" w:rsidRPr="00C34BD5">
        <w:rPr>
          <w:b/>
        </w:rPr>
        <w:t>6</w:t>
      </w:r>
    </w:p>
    <w:p w:rsidR="00A70037" w:rsidRDefault="00A70037">
      <w:pPr>
        <w:jc w:val="center"/>
        <w:rPr>
          <w:b/>
        </w:rPr>
      </w:pPr>
    </w:p>
    <w:p w:rsidR="00CD697F" w:rsidRPr="00CD697F" w:rsidRDefault="00CD697F">
      <w:pPr>
        <w:jc w:val="center"/>
        <w:rPr>
          <w:b/>
        </w:rPr>
      </w:pPr>
    </w:p>
    <w:p w:rsidR="000511A2" w:rsidRPr="00C34BD5" w:rsidRDefault="000511A2">
      <w:pPr>
        <w:jc w:val="center"/>
      </w:pPr>
      <w:r w:rsidRPr="00C34BD5">
        <w:rPr>
          <w:b/>
        </w:rPr>
        <w:t>ACTIVIDADES LECTIVAS</w:t>
      </w:r>
    </w:p>
    <w:p w:rsidR="000511A2" w:rsidRPr="00CD697F" w:rsidRDefault="000511A2">
      <w:pPr>
        <w:jc w:val="center"/>
      </w:pPr>
    </w:p>
    <w:p w:rsidR="00016CB7" w:rsidRPr="002034E4" w:rsidRDefault="001E4663" w:rsidP="00016CB7">
      <w:pPr>
        <w:tabs>
          <w:tab w:val="left" w:pos="1134"/>
          <w:tab w:val="left" w:pos="1418"/>
        </w:tabs>
        <w:rPr>
          <w:color w:val="000000"/>
        </w:rPr>
      </w:pPr>
      <w:r w:rsidRPr="002034E4">
        <w:rPr>
          <w:color w:val="000000"/>
        </w:rPr>
        <w:t xml:space="preserve">Lunes </w:t>
      </w:r>
      <w:r w:rsidR="00DA65CB" w:rsidRPr="002034E4">
        <w:rPr>
          <w:color w:val="000000"/>
        </w:rPr>
        <w:t>13</w:t>
      </w:r>
      <w:r w:rsidRPr="002034E4">
        <w:rPr>
          <w:color w:val="000000"/>
        </w:rPr>
        <w:tab/>
        <w:t>-</w:t>
      </w:r>
      <w:r w:rsidRPr="002034E4">
        <w:rPr>
          <w:color w:val="000000"/>
        </w:rPr>
        <w:tab/>
      </w:r>
      <w:r w:rsidR="00016CB7" w:rsidRPr="002034E4">
        <w:rPr>
          <w:color w:val="000000"/>
        </w:rPr>
        <w:t xml:space="preserve">Don </w:t>
      </w:r>
      <w:r w:rsidR="002034E4" w:rsidRPr="002034E4">
        <w:rPr>
          <w:color w:val="000000"/>
        </w:rPr>
        <w:t>Rubén González Cuerva. Dr. en Historia Moderna. CSIC.</w:t>
      </w:r>
    </w:p>
    <w:p w:rsidR="00016CB7" w:rsidRPr="00C34BD5" w:rsidRDefault="00016CB7" w:rsidP="00016CB7">
      <w:pPr>
        <w:tabs>
          <w:tab w:val="left" w:pos="1134"/>
          <w:tab w:val="left" w:pos="1418"/>
        </w:tabs>
        <w:ind w:left="1418" w:hanging="1418"/>
        <w:rPr>
          <w:color w:val="000000"/>
        </w:rPr>
      </w:pPr>
      <w:r w:rsidRPr="002034E4">
        <w:rPr>
          <w:color w:val="000000"/>
        </w:rPr>
        <w:tab/>
      </w:r>
      <w:r w:rsidRPr="002034E4">
        <w:rPr>
          <w:color w:val="000000"/>
        </w:rPr>
        <w:tab/>
        <w:t xml:space="preserve">Tema: </w:t>
      </w:r>
      <w:r w:rsidR="002034E4" w:rsidRPr="002034E4">
        <w:rPr>
          <w:color w:val="000000"/>
        </w:rPr>
        <w:t>Relaciones ocultas</w:t>
      </w:r>
      <w:r w:rsidRPr="002034E4">
        <w:rPr>
          <w:color w:val="000000"/>
        </w:rPr>
        <w:t xml:space="preserve">: </w:t>
      </w:r>
      <w:r w:rsidR="002034E4" w:rsidRPr="002034E4">
        <w:rPr>
          <w:color w:val="000000"/>
        </w:rPr>
        <w:t>La diplomacia musulmana de la monarquía hispana (siglos XVI y XVII)</w:t>
      </w:r>
      <w:r w:rsidRPr="002034E4">
        <w:rPr>
          <w:color w:val="000000"/>
        </w:rPr>
        <w:t>.</w:t>
      </w:r>
    </w:p>
    <w:p w:rsidR="001E4663" w:rsidRPr="00C34BD5" w:rsidRDefault="001E4663" w:rsidP="00016CB7">
      <w:pPr>
        <w:tabs>
          <w:tab w:val="left" w:pos="0"/>
          <w:tab w:val="left" w:pos="1134"/>
        </w:tabs>
        <w:ind w:left="1418" w:hanging="1418"/>
        <w:rPr>
          <w:color w:val="000000"/>
          <w:highlight w:val="yellow"/>
        </w:rPr>
      </w:pPr>
    </w:p>
    <w:p w:rsidR="008E6A4E" w:rsidRPr="002034E4" w:rsidRDefault="00030491" w:rsidP="008E6A4E">
      <w:pPr>
        <w:tabs>
          <w:tab w:val="left" w:pos="1134"/>
        </w:tabs>
        <w:ind w:left="1418" w:hanging="1418"/>
        <w:rPr>
          <w:color w:val="000000"/>
        </w:rPr>
      </w:pPr>
      <w:r w:rsidRPr="00C34BD5">
        <w:rPr>
          <w:color w:val="000000"/>
        </w:rPr>
        <w:t>Lunes</w:t>
      </w:r>
      <w:r w:rsidR="00DA65CB" w:rsidRPr="00C34BD5">
        <w:rPr>
          <w:color w:val="000000"/>
        </w:rPr>
        <w:t>20</w:t>
      </w:r>
      <w:r w:rsidR="00005F62" w:rsidRPr="00C34BD5">
        <w:rPr>
          <w:color w:val="000000"/>
        </w:rPr>
        <w:tab/>
        <w:t>-</w:t>
      </w:r>
      <w:r w:rsidR="00005F62" w:rsidRPr="00C34BD5">
        <w:rPr>
          <w:color w:val="000000"/>
        </w:rPr>
        <w:tab/>
      </w:r>
      <w:r w:rsidR="008E6A4E" w:rsidRPr="002034E4">
        <w:rPr>
          <w:color w:val="000000"/>
        </w:rPr>
        <w:t>Do</w:t>
      </w:r>
      <w:r w:rsidR="002034E4" w:rsidRPr="002034E4">
        <w:rPr>
          <w:color w:val="000000"/>
        </w:rPr>
        <w:t xml:space="preserve">ña Patricia Uceda Gil. Restauradora de Patrimonio </w:t>
      </w:r>
      <w:r w:rsidR="002034E4">
        <w:rPr>
          <w:color w:val="000000"/>
        </w:rPr>
        <w:t>A</w:t>
      </w:r>
      <w:r w:rsidR="002034E4" w:rsidRPr="002034E4">
        <w:rPr>
          <w:color w:val="000000"/>
        </w:rPr>
        <w:t>udiovisual</w:t>
      </w:r>
      <w:r w:rsidR="008E6A4E" w:rsidRPr="002034E4">
        <w:rPr>
          <w:color w:val="000000"/>
        </w:rPr>
        <w:t>.</w:t>
      </w:r>
    </w:p>
    <w:p w:rsidR="008E6A4E" w:rsidRPr="00C34BD5" w:rsidRDefault="008E6A4E" w:rsidP="002034E4">
      <w:pPr>
        <w:ind w:left="1418"/>
        <w:rPr>
          <w:color w:val="222222"/>
          <w:shd w:val="clear" w:color="auto" w:fill="FFFFFF"/>
        </w:rPr>
      </w:pPr>
      <w:r w:rsidRPr="002034E4">
        <w:rPr>
          <w:color w:val="222222"/>
          <w:shd w:val="clear" w:color="auto" w:fill="FFFFFF"/>
        </w:rPr>
        <w:t xml:space="preserve">Tema: </w:t>
      </w:r>
      <w:r w:rsidR="002034E4" w:rsidRPr="002034E4">
        <w:rPr>
          <w:color w:val="222222"/>
          <w:shd w:val="clear" w:color="auto" w:fill="FFFFFF"/>
        </w:rPr>
        <w:t>Rescatar la memoria filmada: El patrimonio audiovisual y el trabajo de las filmotecas.</w:t>
      </w:r>
    </w:p>
    <w:p w:rsidR="005A68BA" w:rsidRPr="00C34BD5" w:rsidRDefault="005A68BA" w:rsidP="000A3E87">
      <w:pPr>
        <w:tabs>
          <w:tab w:val="left" w:pos="1134"/>
          <w:tab w:val="left" w:pos="1418"/>
        </w:tabs>
        <w:rPr>
          <w:color w:val="000000"/>
          <w:highlight w:val="yellow"/>
        </w:rPr>
      </w:pPr>
    </w:p>
    <w:p w:rsidR="005A68BA" w:rsidRPr="000E1717" w:rsidRDefault="005A68BA" w:rsidP="005A68BA">
      <w:pPr>
        <w:tabs>
          <w:tab w:val="left" w:pos="1134"/>
        </w:tabs>
        <w:ind w:left="1418" w:hanging="1418"/>
        <w:rPr>
          <w:color w:val="000000"/>
        </w:rPr>
      </w:pPr>
      <w:r w:rsidRPr="00C34BD5">
        <w:rPr>
          <w:color w:val="000000"/>
        </w:rPr>
        <w:t>Lunes 2</w:t>
      </w:r>
      <w:r w:rsidR="00DA65CB" w:rsidRPr="00C34BD5">
        <w:rPr>
          <w:color w:val="000000"/>
        </w:rPr>
        <w:t>7</w:t>
      </w:r>
      <w:r w:rsidRPr="00C34BD5">
        <w:rPr>
          <w:color w:val="000000"/>
        </w:rPr>
        <w:tab/>
        <w:t>-</w:t>
      </w:r>
      <w:r w:rsidRPr="00C34BD5">
        <w:rPr>
          <w:color w:val="000000"/>
        </w:rPr>
        <w:tab/>
      </w:r>
      <w:r w:rsidR="00F1433D" w:rsidRPr="000E1717">
        <w:rPr>
          <w:color w:val="000000"/>
        </w:rPr>
        <w:t xml:space="preserve">Doña </w:t>
      </w:r>
      <w:r w:rsidR="000E1717" w:rsidRPr="000E1717">
        <w:rPr>
          <w:color w:val="000000"/>
        </w:rPr>
        <w:t>Ana Guerrero Melguizo</w:t>
      </w:r>
      <w:r w:rsidRPr="000E1717">
        <w:rPr>
          <w:color w:val="000000"/>
        </w:rPr>
        <w:t>.</w:t>
      </w:r>
      <w:r w:rsidR="000E1717" w:rsidRPr="000E1717">
        <w:rPr>
          <w:color w:val="000000"/>
        </w:rPr>
        <w:t xml:space="preserve"> Lda. </w:t>
      </w:r>
      <w:r w:rsidR="000E1717">
        <w:rPr>
          <w:color w:val="000000"/>
        </w:rPr>
        <w:t>e</w:t>
      </w:r>
      <w:r w:rsidR="000E1717" w:rsidRPr="000E1717">
        <w:rPr>
          <w:color w:val="000000"/>
        </w:rPr>
        <w:t>n Historia del Arte y guía del Museo del Traje.</w:t>
      </w:r>
    </w:p>
    <w:p w:rsidR="00DC2446" w:rsidRPr="00C34BD5" w:rsidRDefault="005A68BA" w:rsidP="00F32EFA">
      <w:pPr>
        <w:tabs>
          <w:tab w:val="left" w:pos="1134"/>
        </w:tabs>
        <w:ind w:left="1418" w:hanging="1418"/>
        <w:rPr>
          <w:color w:val="000000"/>
        </w:rPr>
      </w:pPr>
      <w:r w:rsidRPr="000E1717">
        <w:rPr>
          <w:color w:val="000000"/>
        </w:rPr>
        <w:tab/>
      </w:r>
      <w:r w:rsidRPr="000E1717">
        <w:rPr>
          <w:color w:val="000000"/>
        </w:rPr>
        <w:tab/>
        <w:t xml:space="preserve">Tema: </w:t>
      </w:r>
      <w:r w:rsidR="000E1717" w:rsidRPr="000E1717">
        <w:rPr>
          <w:color w:val="000000"/>
        </w:rPr>
        <w:t>Historia e historias de la indumentaria</w:t>
      </w:r>
      <w:r w:rsidR="00463540" w:rsidRPr="000E1717">
        <w:rPr>
          <w:color w:val="000000"/>
        </w:rPr>
        <w:t>.</w:t>
      </w:r>
    </w:p>
    <w:p w:rsidR="00B47ACF" w:rsidRPr="00C34BD5" w:rsidRDefault="00B47ACF" w:rsidP="000A3E87">
      <w:pPr>
        <w:tabs>
          <w:tab w:val="left" w:pos="1134"/>
          <w:tab w:val="left" w:pos="1418"/>
        </w:tabs>
        <w:rPr>
          <w:color w:val="000000"/>
          <w:highlight w:val="yellow"/>
        </w:rPr>
      </w:pPr>
    </w:p>
    <w:p w:rsidR="000511A2" w:rsidRPr="00C34BD5" w:rsidRDefault="000511A2">
      <w:pPr>
        <w:tabs>
          <w:tab w:val="left" w:pos="1197"/>
        </w:tabs>
        <w:jc w:val="center"/>
        <w:rPr>
          <w:b/>
          <w:color w:val="000000"/>
        </w:rPr>
      </w:pPr>
      <w:r w:rsidRPr="00C34BD5">
        <w:rPr>
          <w:b/>
        </w:rPr>
        <w:t>ACTIVIDADES E</w:t>
      </w:r>
      <w:r w:rsidRPr="00C34BD5">
        <w:rPr>
          <w:b/>
          <w:color w:val="000000"/>
        </w:rPr>
        <w:t>XTRALECTIVAS</w:t>
      </w:r>
    </w:p>
    <w:p w:rsidR="00990023" w:rsidRPr="00CD697F" w:rsidRDefault="00990023" w:rsidP="000A3E87">
      <w:pPr>
        <w:tabs>
          <w:tab w:val="left" w:pos="1134"/>
          <w:tab w:val="left" w:pos="1418"/>
        </w:tabs>
        <w:rPr>
          <w:color w:val="000000"/>
          <w:highlight w:val="yellow"/>
        </w:rPr>
      </w:pPr>
    </w:p>
    <w:p w:rsidR="00D844D7" w:rsidRPr="00C34BD5" w:rsidRDefault="00D844D7" w:rsidP="00D844D7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 w:rsidRPr="00C34BD5">
        <w:rPr>
          <w:color w:val="000000"/>
        </w:rPr>
        <w:t>Miércoles 15-</w:t>
      </w:r>
      <w:r w:rsidRPr="00C34BD5">
        <w:rPr>
          <w:color w:val="000000"/>
        </w:rPr>
        <w:tab/>
        <w:t xml:space="preserve">Visita guiada a </w:t>
      </w:r>
      <w:proofErr w:type="spellStart"/>
      <w:r w:rsidRPr="00C34BD5">
        <w:rPr>
          <w:color w:val="000000"/>
        </w:rPr>
        <w:t>CaixaForum</w:t>
      </w:r>
      <w:proofErr w:type="spellEnd"/>
      <w:r w:rsidRPr="00C34BD5">
        <w:rPr>
          <w:color w:val="000000"/>
        </w:rPr>
        <w:t>. Exposición: ‘Soy Asurbanipal, rey del mundo, rey de Asiria.</w:t>
      </w:r>
    </w:p>
    <w:p w:rsidR="00D844D7" w:rsidRDefault="00D844D7" w:rsidP="00D844D7">
      <w:pPr>
        <w:tabs>
          <w:tab w:val="left" w:pos="142"/>
          <w:tab w:val="left" w:pos="1134"/>
        </w:tabs>
        <w:ind w:left="142" w:right="-314" w:hanging="142"/>
        <w:rPr>
          <w:color w:val="000000"/>
        </w:rPr>
      </w:pPr>
      <w:r w:rsidRPr="00C34BD5">
        <w:rPr>
          <w:color w:val="000000"/>
        </w:rPr>
        <w:t>16:45</w:t>
      </w:r>
      <w:r w:rsidRPr="00C34BD5">
        <w:rPr>
          <w:color w:val="000000"/>
        </w:rPr>
        <w:tab/>
      </w:r>
      <w:r w:rsidRPr="00C34BD5">
        <w:rPr>
          <w:color w:val="000000"/>
        </w:rPr>
        <w:tab/>
        <w:t>Lugar de encuentro: Pº del Prado 36.</w:t>
      </w:r>
      <w:r w:rsidRPr="00C34BD5">
        <w:rPr>
          <w:color w:val="000000"/>
        </w:rPr>
        <w:cr/>
      </w:r>
      <w:r w:rsidRPr="00C34BD5">
        <w:rPr>
          <w:color w:val="000000"/>
        </w:rPr>
        <w:tab/>
      </w:r>
      <w:r w:rsidRPr="00C34BD5">
        <w:rPr>
          <w:color w:val="000000"/>
        </w:rPr>
        <w:tab/>
        <w:t>Locomoción: &lt;M&gt; L. 1 Estación del Arte.</w:t>
      </w:r>
      <w:r w:rsidRPr="00C34BD5">
        <w:rPr>
          <w:color w:val="000000"/>
        </w:rPr>
        <w:tab/>
      </w:r>
      <w:r w:rsidRPr="00C34BD5">
        <w:rPr>
          <w:color w:val="000000"/>
        </w:rPr>
        <w:tab/>
      </w:r>
      <w:r w:rsidRPr="00C34BD5">
        <w:rPr>
          <w:color w:val="000000"/>
        </w:rPr>
        <w:tab/>
      </w:r>
      <w:r>
        <w:rPr>
          <w:color w:val="000000"/>
        </w:rPr>
        <w:tab/>
      </w:r>
      <w:r w:rsidRPr="00C34BD5">
        <w:rPr>
          <w:color w:val="000000"/>
        </w:rPr>
        <w:tab/>
        <w:t>Precio: 3 €.</w:t>
      </w:r>
    </w:p>
    <w:p w:rsidR="007638DD" w:rsidRPr="00C34BD5" w:rsidRDefault="007638DD" w:rsidP="00D844D7">
      <w:pPr>
        <w:tabs>
          <w:tab w:val="left" w:pos="142"/>
          <w:tab w:val="left" w:pos="1134"/>
        </w:tabs>
        <w:ind w:left="142" w:right="-314" w:hanging="142"/>
        <w:rPr>
          <w:color w:val="000000"/>
        </w:rPr>
      </w:pPr>
    </w:p>
    <w:p w:rsidR="00990023" w:rsidRPr="00C34BD5" w:rsidRDefault="00DA65CB" w:rsidP="00990023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 w:rsidRPr="00C34BD5">
        <w:rPr>
          <w:color w:val="000000"/>
        </w:rPr>
        <w:t>Lune</w:t>
      </w:r>
      <w:r w:rsidR="00990023" w:rsidRPr="00C34BD5">
        <w:rPr>
          <w:color w:val="000000"/>
        </w:rPr>
        <w:t xml:space="preserve">s </w:t>
      </w:r>
      <w:r w:rsidRPr="00C34BD5">
        <w:rPr>
          <w:color w:val="000000"/>
        </w:rPr>
        <w:t>20</w:t>
      </w:r>
      <w:r w:rsidR="003F454A" w:rsidRPr="00C34BD5">
        <w:rPr>
          <w:color w:val="000000"/>
        </w:rPr>
        <w:tab/>
      </w:r>
      <w:r w:rsidR="00990023" w:rsidRPr="00C34BD5">
        <w:rPr>
          <w:color w:val="000000"/>
        </w:rPr>
        <w:t>-</w:t>
      </w:r>
      <w:r w:rsidR="003F454A" w:rsidRPr="00C34BD5">
        <w:rPr>
          <w:color w:val="000000"/>
        </w:rPr>
        <w:tab/>
      </w:r>
      <w:r w:rsidRPr="00C34BD5">
        <w:rPr>
          <w:color w:val="000000"/>
        </w:rPr>
        <w:t xml:space="preserve">Visita guiada a la </w:t>
      </w:r>
      <w:r w:rsidR="00990023" w:rsidRPr="00C34BD5">
        <w:rPr>
          <w:color w:val="000000"/>
        </w:rPr>
        <w:t xml:space="preserve">Iglesia de </w:t>
      </w:r>
      <w:r w:rsidRPr="00C34BD5">
        <w:rPr>
          <w:color w:val="000000"/>
        </w:rPr>
        <w:t>San Sebastián</w:t>
      </w:r>
      <w:r w:rsidR="00990023" w:rsidRPr="00C34BD5">
        <w:rPr>
          <w:color w:val="000000"/>
        </w:rPr>
        <w:t xml:space="preserve"> (</w:t>
      </w:r>
      <w:r w:rsidRPr="00C34BD5">
        <w:rPr>
          <w:color w:val="000000"/>
        </w:rPr>
        <w:t>o de los Cómicos</w:t>
      </w:r>
      <w:r w:rsidR="00990023" w:rsidRPr="00C34BD5">
        <w:rPr>
          <w:color w:val="000000"/>
        </w:rPr>
        <w:t xml:space="preserve">). </w:t>
      </w:r>
    </w:p>
    <w:p w:rsidR="0091198A" w:rsidRPr="00C34BD5" w:rsidRDefault="00990023" w:rsidP="00E50F9C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 w:rsidRPr="00C34BD5">
        <w:rPr>
          <w:color w:val="000000"/>
        </w:rPr>
        <w:t>1</w:t>
      </w:r>
      <w:r w:rsidR="00DA65CB" w:rsidRPr="00C34BD5">
        <w:rPr>
          <w:color w:val="000000"/>
        </w:rPr>
        <w:t>1</w:t>
      </w:r>
      <w:r w:rsidRPr="00C34BD5">
        <w:rPr>
          <w:color w:val="000000"/>
        </w:rPr>
        <w:t>:</w:t>
      </w:r>
      <w:r w:rsidR="00DA65CB" w:rsidRPr="00C34BD5">
        <w:rPr>
          <w:color w:val="000000"/>
        </w:rPr>
        <w:t>1</w:t>
      </w:r>
      <w:r w:rsidRPr="00C34BD5">
        <w:rPr>
          <w:color w:val="000000"/>
        </w:rPr>
        <w:t>5</w:t>
      </w:r>
      <w:r w:rsidR="003F454A" w:rsidRPr="00C34BD5">
        <w:rPr>
          <w:color w:val="000000"/>
        </w:rPr>
        <w:tab/>
      </w:r>
      <w:r w:rsidRPr="00C34BD5">
        <w:rPr>
          <w:color w:val="000000"/>
        </w:rPr>
        <w:tab/>
        <w:t xml:space="preserve">Lugar de encuentro: C/ </w:t>
      </w:r>
      <w:r w:rsidR="00DA65CB" w:rsidRPr="00C34BD5">
        <w:rPr>
          <w:color w:val="000000"/>
        </w:rPr>
        <w:t>Atocha39</w:t>
      </w:r>
      <w:r w:rsidRPr="00C34BD5">
        <w:rPr>
          <w:color w:val="000000"/>
        </w:rPr>
        <w:t xml:space="preserve">. </w:t>
      </w:r>
    </w:p>
    <w:p w:rsidR="00990023" w:rsidRPr="00C34BD5" w:rsidRDefault="0091198A" w:rsidP="001967EA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 w:rsidRPr="00C34BD5">
        <w:rPr>
          <w:color w:val="000000"/>
        </w:rPr>
        <w:tab/>
      </w:r>
      <w:r w:rsidRPr="00C34BD5">
        <w:rPr>
          <w:color w:val="000000"/>
        </w:rPr>
        <w:tab/>
      </w:r>
      <w:r w:rsidR="00990023" w:rsidRPr="00C34BD5">
        <w:rPr>
          <w:color w:val="000000"/>
        </w:rPr>
        <w:t xml:space="preserve">Locomoción: &lt;M&gt; L. </w:t>
      </w:r>
      <w:r w:rsidR="00DA65CB" w:rsidRPr="00C34BD5">
        <w:rPr>
          <w:color w:val="000000"/>
        </w:rPr>
        <w:t>1</w:t>
      </w:r>
      <w:r w:rsidR="00990023" w:rsidRPr="00C34BD5">
        <w:rPr>
          <w:color w:val="000000"/>
        </w:rPr>
        <w:t xml:space="preserve"> A</w:t>
      </w:r>
      <w:r w:rsidR="00DA65CB" w:rsidRPr="00C34BD5">
        <w:rPr>
          <w:color w:val="000000"/>
        </w:rPr>
        <w:t>ntón Martín (salir por final del andén)</w:t>
      </w:r>
      <w:r w:rsidR="001967EA" w:rsidRPr="00C34BD5">
        <w:rPr>
          <w:color w:val="000000"/>
        </w:rPr>
        <w:tab/>
        <w:t>Precio: la voluntad.</w:t>
      </w:r>
    </w:p>
    <w:p w:rsidR="00990023" w:rsidRPr="00C34BD5" w:rsidRDefault="00990023" w:rsidP="00C34BD5">
      <w:pPr>
        <w:tabs>
          <w:tab w:val="left" w:pos="142"/>
          <w:tab w:val="left" w:pos="1134"/>
        </w:tabs>
        <w:ind w:left="142" w:right="-314" w:hanging="142"/>
        <w:rPr>
          <w:color w:val="000000"/>
          <w:highlight w:val="yellow"/>
        </w:rPr>
      </w:pPr>
    </w:p>
    <w:p w:rsidR="00C56F2A" w:rsidRPr="00C34BD5" w:rsidRDefault="00253FB7" w:rsidP="00C56F2A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 w:rsidRPr="00C34BD5">
        <w:rPr>
          <w:color w:val="000000"/>
        </w:rPr>
        <w:t>M</w:t>
      </w:r>
      <w:r w:rsidR="000303BB" w:rsidRPr="00C34BD5">
        <w:rPr>
          <w:color w:val="000000"/>
        </w:rPr>
        <w:t>artes</w:t>
      </w:r>
      <w:r w:rsidRPr="00C34BD5">
        <w:rPr>
          <w:color w:val="000000"/>
        </w:rPr>
        <w:t xml:space="preserve"> 2</w:t>
      </w:r>
      <w:r w:rsidR="000303BB" w:rsidRPr="00C34BD5">
        <w:rPr>
          <w:color w:val="000000"/>
        </w:rPr>
        <w:t>8</w:t>
      </w:r>
      <w:r w:rsidR="000303BB" w:rsidRPr="00C34BD5">
        <w:rPr>
          <w:color w:val="000000"/>
        </w:rPr>
        <w:tab/>
      </w:r>
      <w:r w:rsidR="00C56F2A" w:rsidRPr="00C34BD5">
        <w:rPr>
          <w:color w:val="000000"/>
        </w:rPr>
        <w:t>-</w:t>
      </w:r>
      <w:r w:rsidR="00C56F2A" w:rsidRPr="00C34BD5">
        <w:rPr>
          <w:color w:val="000000"/>
        </w:rPr>
        <w:tab/>
        <w:t xml:space="preserve">Visita guiada al </w:t>
      </w:r>
      <w:r w:rsidR="005D6AC6" w:rsidRPr="00C34BD5">
        <w:rPr>
          <w:color w:val="000000"/>
        </w:rPr>
        <w:t xml:space="preserve">Museo de </w:t>
      </w:r>
      <w:r w:rsidR="000303BB" w:rsidRPr="00C34BD5">
        <w:rPr>
          <w:color w:val="000000"/>
        </w:rPr>
        <w:t>la Farmacia Hispana</w:t>
      </w:r>
      <w:r w:rsidR="00C56F2A" w:rsidRPr="00C34BD5">
        <w:rPr>
          <w:color w:val="000000"/>
        </w:rPr>
        <w:t>.</w:t>
      </w:r>
    </w:p>
    <w:p w:rsidR="00C56F2A" w:rsidRPr="00C34BD5" w:rsidRDefault="00C56F2A" w:rsidP="00C56F2A">
      <w:pPr>
        <w:tabs>
          <w:tab w:val="left" w:pos="142"/>
          <w:tab w:val="left" w:pos="1134"/>
        </w:tabs>
        <w:ind w:left="142" w:right="-314" w:hanging="142"/>
        <w:rPr>
          <w:color w:val="000000"/>
        </w:rPr>
      </w:pPr>
      <w:r w:rsidRPr="00C34BD5">
        <w:rPr>
          <w:color w:val="000000"/>
        </w:rPr>
        <w:t>1</w:t>
      </w:r>
      <w:r w:rsidR="000303BB" w:rsidRPr="00C34BD5">
        <w:rPr>
          <w:color w:val="000000"/>
        </w:rPr>
        <w:t>0</w:t>
      </w:r>
      <w:r w:rsidRPr="00C34BD5">
        <w:rPr>
          <w:color w:val="000000"/>
        </w:rPr>
        <w:t>:</w:t>
      </w:r>
      <w:r w:rsidR="000303BB" w:rsidRPr="00C34BD5">
        <w:rPr>
          <w:color w:val="000000"/>
        </w:rPr>
        <w:t>15</w:t>
      </w:r>
      <w:r w:rsidRPr="00C34BD5">
        <w:rPr>
          <w:color w:val="000000"/>
        </w:rPr>
        <w:tab/>
      </w:r>
      <w:r w:rsidRPr="00C34BD5">
        <w:rPr>
          <w:color w:val="000000"/>
        </w:rPr>
        <w:tab/>
        <w:t xml:space="preserve">Lugar de encuentro: </w:t>
      </w:r>
      <w:r w:rsidR="000303BB" w:rsidRPr="00C34BD5">
        <w:rPr>
          <w:color w:val="000000"/>
        </w:rPr>
        <w:t>Facultad de Farmacia UCM, Pl. de Ramón y Cajal.</w:t>
      </w:r>
      <w:r w:rsidRPr="00C34BD5">
        <w:rPr>
          <w:color w:val="000000"/>
        </w:rPr>
        <w:cr/>
      </w:r>
      <w:r w:rsidRPr="00C34BD5">
        <w:rPr>
          <w:color w:val="000000"/>
        </w:rPr>
        <w:tab/>
      </w:r>
      <w:r w:rsidRPr="00C34BD5">
        <w:rPr>
          <w:color w:val="000000"/>
        </w:rPr>
        <w:tab/>
        <w:t xml:space="preserve">Locomoción: &lt;M&gt; L. </w:t>
      </w:r>
      <w:r w:rsidR="000303BB" w:rsidRPr="00C34BD5">
        <w:rPr>
          <w:color w:val="000000"/>
        </w:rPr>
        <w:t>6Ciudad Universitaria</w:t>
      </w:r>
      <w:r w:rsidRPr="00C34BD5">
        <w:rPr>
          <w:color w:val="000000"/>
        </w:rPr>
        <w:t>.</w:t>
      </w:r>
      <w:r w:rsidR="00C34BD5" w:rsidRPr="00C34BD5">
        <w:rPr>
          <w:color w:val="000000"/>
        </w:rPr>
        <w:tab/>
      </w:r>
      <w:r w:rsidR="00C34BD5" w:rsidRPr="00C34BD5">
        <w:rPr>
          <w:color w:val="000000"/>
        </w:rPr>
        <w:tab/>
      </w:r>
      <w:r w:rsidR="00C34BD5" w:rsidRPr="00C34BD5">
        <w:rPr>
          <w:color w:val="000000"/>
        </w:rPr>
        <w:tab/>
      </w:r>
      <w:r w:rsidR="00C34BD5" w:rsidRPr="00C34BD5">
        <w:rPr>
          <w:color w:val="000000"/>
        </w:rPr>
        <w:tab/>
        <w:t>Precio: 2€.</w:t>
      </w:r>
    </w:p>
    <w:p w:rsidR="00D844D7" w:rsidRDefault="00D844D7" w:rsidP="00D844D7">
      <w:pPr>
        <w:tabs>
          <w:tab w:val="left" w:pos="-142"/>
          <w:tab w:val="left" w:pos="1134"/>
        </w:tabs>
        <w:ind w:left="1418" w:hanging="1418"/>
        <w:rPr>
          <w:color w:val="000000"/>
        </w:rPr>
      </w:pPr>
    </w:p>
    <w:p w:rsidR="00D844D7" w:rsidRPr="00C34BD5" w:rsidRDefault="00D844D7" w:rsidP="00D844D7">
      <w:pPr>
        <w:tabs>
          <w:tab w:val="left" w:pos="-142"/>
          <w:tab w:val="left" w:pos="1134"/>
        </w:tabs>
        <w:ind w:left="1418" w:hanging="1418"/>
        <w:rPr>
          <w:color w:val="000000"/>
        </w:rPr>
      </w:pPr>
      <w:r w:rsidRPr="00C34BD5">
        <w:rPr>
          <w:color w:val="000000"/>
        </w:rPr>
        <w:t>M</w:t>
      </w:r>
      <w:r>
        <w:rPr>
          <w:color w:val="000000"/>
        </w:rPr>
        <w:t>iércoles</w:t>
      </w:r>
      <w:r w:rsidRPr="00C34BD5">
        <w:rPr>
          <w:color w:val="000000"/>
        </w:rPr>
        <w:t xml:space="preserve"> 2</w:t>
      </w:r>
      <w:r>
        <w:rPr>
          <w:color w:val="000000"/>
        </w:rPr>
        <w:t>9</w:t>
      </w:r>
      <w:r w:rsidRPr="00C34BD5">
        <w:rPr>
          <w:color w:val="000000"/>
        </w:rPr>
        <w:t>-</w:t>
      </w:r>
      <w:r w:rsidRPr="00C34BD5">
        <w:rPr>
          <w:color w:val="000000"/>
        </w:rPr>
        <w:tab/>
        <w:t xml:space="preserve">Visita guiada al Museo </w:t>
      </w:r>
      <w:r w:rsidRPr="00D844D7">
        <w:rPr>
          <w:color w:val="000000"/>
        </w:rPr>
        <w:t>Nacional de Antropología</w:t>
      </w:r>
      <w:r w:rsidRPr="00C34BD5">
        <w:rPr>
          <w:color w:val="000000"/>
        </w:rPr>
        <w:t>.Exposición:</w:t>
      </w:r>
      <w:r>
        <w:rPr>
          <w:color w:val="000000"/>
        </w:rPr>
        <w:t xml:space="preserve"> ‘</w:t>
      </w:r>
      <w:r w:rsidRPr="00D844D7">
        <w:rPr>
          <w:color w:val="000000"/>
        </w:rPr>
        <w:t>Mujeres. Invisibles pero imprescindibles'</w:t>
      </w:r>
      <w:r>
        <w:rPr>
          <w:color w:val="000000"/>
        </w:rPr>
        <w:t>.</w:t>
      </w:r>
    </w:p>
    <w:p w:rsidR="00D844D7" w:rsidRPr="00C34BD5" w:rsidRDefault="00D844D7" w:rsidP="00D844D7">
      <w:pPr>
        <w:tabs>
          <w:tab w:val="left" w:pos="142"/>
          <w:tab w:val="left" w:pos="1134"/>
        </w:tabs>
        <w:ind w:left="142" w:right="-314" w:hanging="142"/>
        <w:rPr>
          <w:color w:val="000000"/>
        </w:rPr>
      </w:pPr>
      <w:r w:rsidRPr="00C34BD5">
        <w:rPr>
          <w:color w:val="000000"/>
        </w:rPr>
        <w:t>1</w:t>
      </w:r>
      <w:r>
        <w:rPr>
          <w:color w:val="000000"/>
        </w:rPr>
        <w:t>1</w:t>
      </w:r>
      <w:r w:rsidRPr="00C34BD5">
        <w:rPr>
          <w:color w:val="000000"/>
        </w:rPr>
        <w:t>:15</w:t>
      </w:r>
      <w:r w:rsidRPr="00C34BD5">
        <w:rPr>
          <w:color w:val="000000"/>
        </w:rPr>
        <w:tab/>
      </w:r>
      <w:r w:rsidRPr="00C34BD5">
        <w:rPr>
          <w:color w:val="000000"/>
        </w:rPr>
        <w:tab/>
        <w:t xml:space="preserve">Lugar de encuentro: </w:t>
      </w:r>
      <w:r w:rsidRPr="00D844D7">
        <w:rPr>
          <w:color w:val="000000"/>
        </w:rPr>
        <w:t>C/ Alfonso XII, 68</w:t>
      </w:r>
      <w:r w:rsidRPr="00C34BD5">
        <w:rPr>
          <w:color w:val="000000"/>
        </w:rPr>
        <w:t>.</w:t>
      </w:r>
      <w:r w:rsidRPr="00C34BD5">
        <w:rPr>
          <w:color w:val="000000"/>
        </w:rPr>
        <w:cr/>
      </w:r>
      <w:r w:rsidRPr="00C34BD5">
        <w:rPr>
          <w:color w:val="000000"/>
        </w:rPr>
        <w:tab/>
      </w:r>
      <w:r w:rsidRPr="00C34BD5">
        <w:rPr>
          <w:color w:val="000000"/>
        </w:rPr>
        <w:tab/>
        <w:t xml:space="preserve">Locomoción: &lt;M&gt; L. </w:t>
      </w:r>
      <w:r>
        <w:rPr>
          <w:color w:val="000000"/>
        </w:rPr>
        <w:t>1Atocha (salida Pº Infanta Isabel)</w:t>
      </w:r>
      <w:r w:rsidRPr="00C34BD5">
        <w:rPr>
          <w:color w:val="000000"/>
        </w:rPr>
        <w:t>.</w:t>
      </w:r>
    </w:p>
    <w:p w:rsidR="00D844D7" w:rsidRPr="00C34BD5" w:rsidRDefault="00D844D7" w:rsidP="00463540">
      <w:pPr>
        <w:tabs>
          <w:tab w:val="left" w:pos="1134"/>
          <w:tab w:val="left" w:pos="1418"/>
        </w:tabs>
        <w:rPr>
          <w:color w:val="000000"/>
        </w:rPr>
      </w:pPr>
    </w:p>
    <w:p w:rsidR="00511DC4" w:rsidRPr="00C34BD5" w:rsidRDefault="00511DC4" w:rsidP="00511DC4">
      <w:pPr>
        <w:tabs>
          <w:tab w:val="left" w:pos="1197"/>
        </w:tabs>
        <w:rPr>
          <w:bCs/>
        </w:rPr>
      </w:pPr>
      <w:r w:rsidRPr="00C34BD5">
        <w:rPr>
          <w:bCs/>
        </w:rPr>
        <w:t>Estas actividades son para socios que previamente se hayan inscrito en ellas</w:t>
      </w:r>
      <w:r w:rsidR="00E55223" w:rsidRPr="00C34BD5">
        <w:rPr>
          <w:bCs/>
        </w:rPr>
        <w:t>; la inscripción se llevará a cabo de manera presencial</w:t>
      </w:r>
      <w:r w:rsidR="000D6248" w:rsidRPr="00C34BD5">
        <w:rPr>
          <w:bCs/>
        </w:rPr>
        <w:t xml:space="preserve"> 30’ antes de las conferencias</w:t>
      </w:r>
      <w:r w:rsidRPr="00C34BD5">
        <w:rPr>
          <w:bCs/>
        </w:rPr>
        <w:t xml:space="preserve">. </w:t>
      </w:r>
    </w:p>
    <w:p w:rsidR="00463540" w:rsidRPr="00C34BD5" w:rsidRDefault="00463540" w:rsidP="00511DC4">
      <w:pPr>
        <w:tabs>
          <w:tab w:val="left" w:pos="1197"/>
        </w:tabs>
        <w:rPr>
          <w:bCs/>
        </w:rPr>
      </w:pPr>
    </w:p>
    <w:p w:rsidR="00511DC4" w:rsidRPr="00C34BD5" w:rsidRDefault="00511DC4" w:rsidP="00511DC4">
      <w:pPr>
        <w:tabs>
          <w:tab w:val="left" w:pos="1197"/>
        </w:tabs>
      </w:pPr>
      <w:r w:rsidRPr="00C34BD5">
        <w:rPr>
          <w:bCs/>
        </w:rPr>
        <w:t xml:space="preserve">Las conferencias tienen lugar </w:t>
      </w:r>
      <w:r w:rsidR="009C6288" w:rsidRPr="00C34BD5">
        <w:rPr>
          <w:bCs/>
        </w:rPr>
        <w:t xml:space="preserve">en la sede del </w:t>
      </w:r>
      <w:r w:rsidR="000D6248" w:rsidRPr="00C34BD5">
        <w:rPr>
          <w:bCs/>
        </w:rPr>
        <w:t>IMSERSO (C/ Ginzo de Limia, 58, con vuelta a Pedro Rico-Pl. de las Reales Academias) a las 18 horas</w:t>
      </w:r>
      <w:r w:rsidRPr="00C34BD5">
        <w:t>.</w:t>
      </w:r>
    </w:p>
    <w:p w:rsidR="009E3DB3" w:rsidRPr="00C34BD5" w:rsidRDefault="009E3DB3">
      <w:pPr>
        <w:tabs>
          <w:tab w:val="left" w:pos="1197"/>
        </w:tabs>
      </w:pPr>
    </w:p>
    <w:p w:rsidR="000511A2" w:rsidRPr="00C34BD5" w:rsidRDefault="000D6248">
      <w:pPr>
        <w:tabs>
          <w:tab w:val="left" w:pos="1197"/>
        </w:tabs>
      </w:pPr>
      <w:r w:rsidRPr="00C34BD5">
        <w:t>En colaboración con el</w:t>
      </w:r>
      <w:r w:rsidR="000511A2" w:rsidRPr="00C34BD5">
        <w:t xml:space="preserve"> IMSERSO</w:t>
      </w:r>
      <w:r w:rsidR="00FF6136" w:rsidRPr="00C34BD5">
        <w:t>.</w:t>
      </w:r>
    </w:p>
    <w:p w:rsidR="000511A2" w:rsidRDefault="000511A2">
      <w:pPr>
        <w:tabs>
          <w:tab w:val="left" w:pos="1197"/>
        </w:tabs>
      </w:pPr>
      <w:r w:rsidRPr="00C34BD5">
        <w:t xml:space="preserve">Ministerio de </w:t>
      </w:r>
      <w:r w:rsidR="000D6248" w:rsidRPr="00C34BD5">
        <w:t>derechos Sociales, Consumo y Agenda 2030</w:t>
      </w:r>
      <w:r w:rsidR="00FF6136" w:rsidRPr="00C34BD5">
        <w:t>.</w:t>
      </w:r>
    </w:p>
    <w:p w:rsidR="000E1717" w:rsidRDefault="000E1717">
      <w:pPr>
        <w:tabs>
          <w:tab w:val="left" w:pos="1197"/>
        </w:tabs>
      </w:pPr>
    </w:p>
    <w:p w:rsidR="000D6248" w:rsidRPr="00C34BD5" w:rsidRDefault="00DC2446" w:rsidP="00DC2446">
      <w:pPr>
        <w:tabs>
          <w:tab w:val="left" w:pos="1197"/>
          <w:tab w:val="left" w:pos="7088"/>
        </w:tabs>
        <w:jc w:val="right"/>
      </w:pPr>
      <w:r w:rsidRPr="00C34BD5">
        <w:rPr>
          <w:noProof/>
          <w:lang w:eastAsia="es-ES"/>
        </w:rPr>
        <w:drawing>
          <wp:inline distT="0" distB="0" distL="0" distR="0">
            <wp:extent cx="1749282" cy="962122"/>
            <wp:effectExtent l="19050" t="0" r="3318" b="0"/>
            <wp:docPr id="2" name="1 Imagen" descr="Firma Rosa sin 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Rosa sin fond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9193" cy="96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6288" w:rsidRPr="00E30ACF" w:rsidRDefault="00FF6136" w:rsidP="00FA7ACA">
      <w:pPr>
        <w:tabs>
          <w:tab w:val="left" w:pos="1197"/>
          <w:tab w:val="left" w:pos="7088"/>
        </w:tabs>
        <w:ind w:left="709"/>
        <w:jc w:val="right"/>
        <w:rPr>
          <w:i/>
        </w:rPr>
      </w:pPr>
      <w:r w:rsidRPr="00C34BD5">
        <w:t>Fdo.:</w:t>
      </w:r>
      <w:r w:rsidR="000D6248" w:rsidRPr="00C34BD5">
        <w:t>Rosa Valdivia Carrión</w:t>
      </w:r>
      <w:r w:rsidR="004A7E51" w:rsidRPr="00C34BD5">
        <w:t>. P</w:t>
      </w:r>
      <w:r w:rsidR="000511A2" w:rsidRPr="00C34BD5">
        <w:t>resident</w:t>
      </w:r>
      <w:r w:rsidR="000D6248" w:rsidRPr="00C34BD5">
        <w:t>a</w:t>
      </w:r>
    </w:p>
    <w:sectPr w:rsidR="009C6288" w:rsidRPr="00E30ACF" w:rsidSect="00B378B3">
      <w:pgSz w:w="11906" w:h="16838"/>
      <w:pgMar w:top="851" w:right="737" w:bottom="754" w:left="85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MS Gothic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E6F"/>
    <w:multiLevelType w:val="multilevel"/>
    <w:tmpl w:val="1BC480E4"/>
    <w:lvl w:ilvl="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21F5A4E"/>
    <w:multiLevelType w:val="multilevel"/>
    <w:tmpl w:val="6D56095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E5943"/>
    <w:rsid w:val="00000AE7"/>
    <w:rsid w:val="00001F6F"/>
    <w:rsid w:val="00002460"/>
    <w:rsid w:val="00005F62"/>
    <w:rsid w:val="00012B89"/>
    <w:rsid w:val="00016CB7"/>
    <w:rsid w:val="00027F74"/>
    <w:rsid w:val="000303BB"/>
    <w:rsid w:val="00030491"/>
    <w:rsid w:val="00033529"/>
    <w:rsid w:val="0004440A"/>
    <w:rsid w:val="00044B6F"/>
    <w:rsid w:val="000511A2"/>
    <w:rsid w:val="00051C6A"/>
    <w:rsid w:val="000545A3"/>
    <w:rsid w:val="00055BD0"/>
    <w:rsid w:val="00066072"/>
    <w:rsid w:val="00072B02"/>
    <w:rsid w:val="000777E1"/>
    <w:rsid w:val="000A3E87"/>
    <w:rsid w:val="000C064C"/>
    <w:rsid w:val="000C0714"/>
    <w:rsid w:val="000D6248"/>
    <w:rsid w:val="000E05FE"/>
    <w:rsid w:val="000E1717"/>
    <w:rsid w:val="00105CCC"/>
    <w:rsid w:val="00115B09"/>
    <w:rsid w:val="001233DF"/>
    <w:rsid w:val="00142EC0"/>
    <w:rsid w:val="00144C9D"/>
    <w:rsid w:val="00145ED8"/>
    <w:rsid w:val="00150ADC"/>
    <w:rsid w:val="001565CC"/>
    <w:rsid w:val="00163798"/>
    <w:rsid w:val="00172A64"/>
    <w:rsid w:val="001743B6"/>
    <w:rsid w:val="001827C9"/>
    <w:rsid w:val="0018326C"/>
    <w:rsid w:val="00183EAF"/>
    <w:rsid w:val="001967EA"/>
    <w:rsid w:val="001A512F"/>
    <w:rsid w:val="001B1AAA"/>
    <w:rsid w:val="001B7E74"/>
    <w:rsid w:val="001C159D"/>
    <w:rsid w:val="001D39F2"/>
    <w:rsid w:val="001E4663"/>
    <w:rsid w:val="001F1E5F"/>
    <w:rsid w:val="00201EEC"/>
    <w:rsid w:val="002034E4"/>
    <w:rsid w:val="002129B8"/>
    <w:rsid w:val="002339D0"/>
    <w:rsid w:val="002428B1"/>
    <w:rsid w:val="00242B0F"/>
    <w:rsid w:val="002433E1"/>
    <w:rsid w:val="00251F44"/>
    <w:rsid w:val="00253FB7"/>
    <w:rsid w:val="00274E22"/>
    <w:rsid w:val="0029306E"/>
    <w:rsid w:val="002A1D40"/>
    <w:rsid w:val="002B0A34"/>
    <w:rsid w:val="002C046A"/>
    <w:rsid w:val="002C4799"/>
    <w:rsid w:val="002D41E5"/>
    <w:rsid w:val="002D6C66"/>
    <w:rsid w:val="002E4DE5"/>
    <w:rsid w:val="002E5A7A"/>
    <w:rsid w:val="002E7B0F"/>
    <w:rsid w:val="002F0C3D"/>
    <w:rsid w:val="002F40DB"/>
    <w:rsid w:val="0030035A"/>
    <w:rsid w:val="00300629"/>
    <w:rsid w:val="003039B4"/>
    <w:rsid w:val="00311E75"/>
    <w:rsid w:val="00353D62"/>
    <w:rsid w:val="00353D94"/>
    <w:rsid w:val="003617B8"/>
    <w:rsid w:val="00364DE8"/>
    <w:rsid w:val="0037220B"/>
    <w:rsid w:val="00374FEC"/>
    <w:rsid w:val="00377D97"/>
    <w:rsid w:val="00393AC1"/>
    <w:rsid w:val="003B2F08"/>
    <w:rsid w:val="003C1D20"/>
    <w:rsid w:val="003C2E2C"/>
    <w:rsid w:val="003D27F9"/>
    <w:rsid w:val="003E47A7"/>
    <w:rsid w:val="003F454A"/>
    <w:rsid w:val="003F6888"/>
    <w:rsid w:val="00400F6E"/>
    <w:rsid w:val="00405917"/>
    <w:rsid w:val="004169AD"/>
    <w:rsid w:val="00430797"/>
    <w:rsid w:val="00436986"/>
    <w:rsid w:val="004451FA"/>
    <w:rsid w:val="00460ED8"/>
    <w:rsid w:val="00463540"/>
    <w:rsid w:val="004726FC"/>
    <w:rsid w:val="0047368A"/>
    <w:rsid w:val="00473A26"/>
    <w:rsid w:val="00487EB4"/>
    <w:rsid w:val="00491809"/>
    <w:rsid w:val="00497CB6"/>
    <w:rsid w:val="004A7E51"/>
    <w:rsid w:val="004B2D32"/>
    <w:rsid w:val="004E3EE3"/>
    <w:rsid w:val="004E42B1"/>
    <w:rsid w:val="00511DC4"/>
    <w:rsid w:val="00525144"/>
    <w:rsid w:val="00532193"/>
    <w:rsid w:val="00534AA2"/>
    <w:rsid w:val="005A68BA"/>
    <w:rsid w:val="005B6F98"/>
    <w:rsid w:val="005C77C6"/>
    <w:rsid w:val="005D6AC6"/>
    <w:rsid w:val="005E06FE"/>
    <w:rsid w:val="005E0809"/>
    <w:rsid w:val="005E4A57"/>
    <w:rsid w:val="005E6E51"/>
    <w:rsid w:val="005F0501"/>
    <w:rsid w:val="005F6B5E"/>
    <w:rsid w:val="006008A1"/>
    <w:rsid w:val="00603C51"/>
    <w:rsid w:val="00617534"/>
    <w:rsid w:val="00623DEC"/>
    <w:rsid w:val="00637D3C"/>
    <w:rsid w:val="0065149D"/>
    <w:rsid w:val="00653FF7"/>
    <w:rsid w:val="00656F91"/>
    <w:rsid w:val="006701C4"/>
    <w:rsid w:val="00684F60"/>
    <w:rsid w:val="00692BDB"/>
    <w:rsid w:val="006B7C00"/>
    <w:rsid w:val="006B7C42"/>
    <w:rsid w:val="006D0E65"/>
    <w:rsid w:val="00707BD1"/>
    <w:rsid w:val="007129C9"/>
    <w:rsid w:val="00754A34"/>
    <w:rsid w:val="00761B1B"/>
    <w:rsid w:val="00762B37"/>
    <w:rsid w:val="007638DD"/>
    <w:rsid w:val="007737C0"/>
    <w:rsid w:val="00787D51"/>
    <w:rsid w:val="00790005"/>
    <w:rsid w:val="007A4999"/>
    <w:rsid w:val="007B33E4"/>
    <w:rsid w:val="007B66DF"/>
    <w:rsid w:val="007C3E42"/>
    <w:rsid w:val="007C7203"/>
    <w:rsid w:val="007D1A28"/>
    <w:rsid w:val="007D2F46"/>
    <w:rsid w:val="007E5EF0"/>
    <w:rsid w:val="007F2AE8"/>
    <w:rsid w:val="008052D8"/>
    <w:rsid w:val="00807CCC"/>
    <w:rsid w:val="00822835"/>
    <w:rsid w:val="00823639"/>
    <w:rsid w:val="0084201B"/>
    <w:rsid w:val="0084532D"/>
    <w:rsid w:val="0085128E"/>
    <w:rsid w:val="0087337E"/>
    <w:rsid w:val="0087582C"/>
    <w:rsid w:val="00886162"/>
    <w:rsid w:val="00886924"/>
    <w:rsid w:val="0089411D"/>
    <w:rsid w:val="008954BF"/>
    <w:rsid w:val="008A322F"/>
    <w:rsid w:val="008B3C5C"/>
    <w:rsid w:val="008B4FF9"/>
    <w:rsid w:val="008D1FC8"/>
    <w:rsid w:val="008D277E"/>
    <w:rsid w:val="008D6E3B"/>
    <w:rsid w:val="008E56FE"/>
    <w:rsid w:val="008E6A4E"/>
    <w:rsid w:val="008F30D5"/>
    <w:rsid w:val="0091198A"/>
    <w:rsid w:val="00927B41"/>
    <w:rsid w:val="009348A6"/>
    <w:rsid w:val="009627DF"/>
    <w:rsid w:val="00962EF9"/>
    <w:rsid w:val="00990023"/>
    <w:rsid w:val="009938F4"/>
    <w:rsid w:val="009B5EB6"/>
    <w:rsid w:val="009C6288"/>
    <w:rsid w:val="009E3DB3"/>
    <w:rsid w:val="009F355F"/>
    <w:rsid w:val="009F4643"/>
    <w:rsid w:val="00A115DA"/>
    <w:rsid w:val="00A14AC4"/>
    <w:rsid w:val="00A161A8"/>
    <w:rsid w:val="00A41ACA"/>
    <w:rsid w:val="00A43923"/>
    <w:rsid w:val="00A46DE2"/>
    <w:rsid w:val="00A52DBA"/>
    <w:rsid w:val="00A52EE4"/>
    <w:rsid w:val="00A57F07"/>
    <w:rsid w:val="00A60F3A"/>
    <w:rsid w:val="00A622B0"/>
    <w:rsid w:val="00A70037"/>
    <w:rsid w:val="00AA3EAA"/>
    <w:rsid w:val="00B25C15"/>
    <w:rsid w:val="00B378B3"/>
    <w:rsid w:val="00B42F91"/>
    <w:rsid w:val="00B47ACF"/>
    <w:rsid w:val="00B545DA"/>
    <w:rsid w:val="00BA30CB"/>
    <w:rsid w:val="00BA5CCB"/>
    <w:rsid w:val="00BB571D"/>
    <w:rsid w:val="00BB7577"/>
    <w:rsid w:val="00BB7D96"/>
    <w:rsid w:val="00BB7FA5"/>
    <w:rsid w:val="00BC21A0"/>
    <w:rsid w:val="00BC7540"/>
    <w:rsid w:val="00BE0A1C"/>
    <w:rsid w:val="00C34BD5"/>
    <w:rsid w:val="00C37E11"/>
    <w:rsid w:val="00C37E2B"/>
    <w:rsid w:val="00C464A2"/>
    <w:rsid w:val="00C54266"/>
    <w:rsid w:val="00C5520A"/>
    <w:rsid w:val="00C56F2A"/>
    <w:rsid w:val="00C66BCA"/>
    <w:rsid w:val="00C90042"/>
    <w:rsid w:val="00C92A69"/>
    <w:rsid w:val="00CA14A3"/>
    <w:rsid w:val="00CA4718"/>
    <w:rsid w:val="00CC0C7A"/>
    <w:rsid w:val="00CD697F"/>
    <w:rsid w:val="00CE14E6"/>
    <w:rsid w:val="00CF5437"/>
    <w:rsid w:val="00CF57E3"/>
    <w:rsid w:val="00D3602E"/>
    <w:rsid w:val="00D417F7"/>
    <w:rsid w:val="00D41D58"/>
    <w:rsid w:val="00D5469E"/>
    <w:rsid w:val="00D62448"/>
    <w:rsid w:val="00D62687"/>
    <w:rsid w:val="00D8093B"/>
    <w:rsid w:val="00D844D7"/>
    <w:rsid w:val="00DA65CB"/>
    <w:rsid w:val="00DB42A9"/>
    <w:rsid w:val="00DC2446"/>
    <w:rsid w:val="00DC329A"/>
    <w:rsid w:val="00DD2523"/>
    <w:rsid w:val="00DD32A8"/>
    <w:rsid w:val="00DE291E"/>
    <w:rsid w:val="00DE4003"/>
    <w:rsid w:val="00DF32B0"/>
    <w:rsid w:val="00E1745E"/>
    <w:rsid w:val="00E17608"/>
    <w:rsid w:val="00E209CE"/>
    <w:rsid w:val="00E22710"/>
    <w:rsid w:val="00E3065B"/>
    <w:rsid w:val="00E30ACF"/>
    <w:rsid w:val="00E50698"/>
    <w:rsid w:val="00E50F9C"/>
    <w:rsid w:val="00E55223"/>
    <w:rsid w:val="00EA440C"/>
    <w:rsid w:val="00EB12A4"/>
    <w:rsid w:val="00EB175C"/>
    <w:rsid w:val="00EB6ACE"/>
    <w:rsid w:val="00ED4C8E"/>
    <w:rsid w:val="00ED5002"/>
    <w:rsid w:val="00ED7955"/>
    <w:rsid w:val="00EF6A8D"/>
    <w:rsid w:val="00F118ED"/>
    <w:rsid w:val="00F12E20"/>
    <w:rsid w:val="00F1433D"/>
    <w:rsid w:val="00F17779"/>
    <w:rsid w:val="00F30283"/>
    <w:rsid w:val="00F32EFA"/>
    <w:rsid w:val="00F55B57"/>
    <w:rsid w:val="00F6489D"/>
    <w:rsid w:val="00F74D11"/>
    <w:rsid w:val="00F837DF"/>
    <w:rsid w:val="00F96591"/>
    <w:rsid w:val="00FA4890"/>
    <w:rsid w:val="00FA7ACA"/>
    <w:rsid w:val="00FB3E6D"/>
    <w:rsid w:val="00FC0923"/>
    <w:rsid w:val="00FD2885"/>
    <w:rsid w:val="00FD7145"/>
    <w:rsid w:val="00FE0367"/>
    <w:rsid w:val="00FE5943"/>
    <w:rsid w:val="00FF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5DA"/>
    <w:pPr>
      <w:suppressAutoHyphens/>
    </w:pPr>
    <w:rPr>
      <w:rFonts w:ascii="Arial" w:hAnsi="Arial" w:cs="Arial"/>
      <w:kern w:val="1"/>
      <w:sz w:val="22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7">
    <w:name w:val="Fuente de párrafo predeter.7"/>
    <w:rsid w:val="00B545DA"/>
  </w:style>
  <w:style w:type="character" w:customStyle="1" w:styleId="Fuentedeprrafopredeter6">
    <w:name w:val="Fuente de párrafo predeter.6"/>
    <w:rsid w:val="00B545DA"/>
  </w:style>
  <w:style w:type="character" w:customStyle="1" w:styleId="Fuentedeprrafopredeter5">
    <w:name w:val="Fuente de párrafo predeter.5"/>
    <w:rsid w:val="00B545DA"/>
  </w:style>
  <w:style w:type="character" w:customStyle="1" w:styleId="Fuentedeprrafopredeter4">
    <w:name w:val="Fuente de párrafo predeter.4"/>
    <w:rsid w:val="00B545DA"/>
  </w:style>
  <w:style w:type="character" w:customStyle="1" w:styleId="Fuentedeprrafopredeter3">
    <w:name w:val="Fuente de párrafo predeter.3"/>
    <w:rsid w:val="00B545DA"/>
  </w:style>
  <w:style w:type="character" w:customStyle="1" w:styleId="Fuentedeprrafopredeter2">
    <w:name w:val="Fuente de párrafo predeter.2"/>
    <w:rsid w:val="00B545DA"/>
  </w:style>
  <w:style w:type="character" w:customStyle="1" w:styleId="WW8Num1z0">
    <w:name w:val="WW8Num1z0"/>
    <w:rsid w:val="00B545DA"/>
    <w:rPr>
      <w:rFonts w:ascii="Symbol" w:hAnsi="Symbol" w:cs="Symbol" w:hint="default"/>
    </w:rPr>
  </w:style>
  <w:style w:type="character" w:customStyle="1" w:styleId="WW8Num1z1">
    <w:name w:val="WW8Num1z1"/>
    <w:rsid w:val="00B545DA"/>
    <w:rPr>
      <w:rFonts w:ascii="Courier New" w:hAnsi="Courier New" w:cs="Courier New" w:hint="default"/>
    </w:rPr>
  </w:style>
  <w:style w:type="character" w:customStyle="1" w:styleId="WW8Num1z2">
    <w:name w:val="WW8Num1z2"/>
    <w:rsid w:val="00B545DA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B545DA"/>
  </w:style>
  <w:style w:type="character" w:styleId="Hipervnculo">
    <w:name w:val="Hyperlink"/>
    <w:rsid w:val="00B545DA"/>
    <w:rPr>
      <w:rFonts w:cs="Times New Roman"/>
      <w:color w:val="0000FF"/>
      <w:u w:val="single"/>
    </w:rPr>
  </w:style>
  <w:style w:type="character" w:customStyle="1" w:styleId="TextodegloboCar">
    <w:name w:val="Texto de globo Car"/>
    <w:rsid w:val="00B545DA"/>
    <w:rPr>
      <w:rFonts w:cs="Arial"/>
      <w:sz w:val="2"/>
    </w:rPr>
  </w:style>
  <w:style w:type="character" w:customStyle="1" w:styleId="EncabezadoCar">
    <w:name w:val="Encabezado Car"/>
    <w:rsid w:val="00B545DA"/>
    <w:rPr>
      <w:rFonts w:ascii="Arial" w:hAnsi="Arial" w:cs="Arial"/>
      <w:sz w:val="22"/>
      <w:szCs w:val="22"/>
    </w:rPr>
  </w:style>
  <w:style w:type="character" w:customStyle="1" w:styleId="PiedepginaCar">
    <w:name w:val="Pie de página Car"/>
    <w:rsid w:val="00B545DA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uentedeprrafopredeter1"/>
    <w:rsid w:val="00B545DA"/>
  </w:style>
  <w:style w:type="character" w:customStyle="1" w:styleId="TextoindependienteCar">
    <w:name w:val="Texto independiente Car"/>
    <w:rsid w:val="00B545DA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Vietas">
    <w:name w:val="Viñetas"/>
    <w:rsid w:val="00B545DA"/>
    <w:rPr>
      <w:rFonts w:ascii="OpenSymbol" w:eastAsia="OpenSymbol" w:hAnsi="OpenSymbol" w:cs="OpenSymbol"/>
    </w:rPr>
  </w:style>
  <w:style w:type="paragraph" w:customStyle="1" w:styleId="Encabezado7">
    <w:name w:val="Encabezado7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independiente">
    <w:name w:val="Body Text"/>
    <w:basedOn w:val="Normal"/>
    <w:rsid w:val="00B545DA"/>
    <w:pPr>
      <w:widowControl w:val="0"/>
      <w:spacing w:after="120"/>
    </w:pPr>
    <w:rPr>
      <w:rFonts w:ascii="Times New Roman" w:eastAsia="SimSun" w:hAnsi="Times New Roman" w:cs="Times New Roman"/>
      <w:sz w:val="24"/>
      <w:szCs w:val="24"/>
      <w:lang w:eastAsia="hi-IN" w:bidi="hi-IN"/>
    </w:rPr>
  </w:style>
  <w:style w:type="paragraph" w:styleId="Lista">
    <w:name w:val="List"/>
    <w:basedOn w:val="Textoindependiente"/>
    <w:rsid w:val="00B545DA"/>
    <w:rPr>
      <w:rFonts w:cs="Arial"/>
    </w:rPr>
  </w:style>
  <w:style w:type="paragraph" w:customStyle="1" w:styleId="Etiqueta">
    <w:name w:val="Etiqueta"/>
    <w:basedOn w:val="Normal"/>
    <w:rsid w:val="00B545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545DA"/>
    <w:pPr>
      <w:suppressLineNumbers/>
    </w:pPr>
  </w:style>
  <w:style w:type="paragraph" w:customStyle="1" w:styleId="Encabezado6">
    <w:name w:val="Encabezado6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Heading">
    <w:name w:val="Heading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Descripcin1">
    <w:name w:val="Descripción1"/>
    <w:basedOn w:val="Normal"/>
    <w:rsid w:val="00B545D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B545DA"/>
    <w:pPr>
      <w:suppressLineNumbers/>
    </w:pPr>
  </w:style>
  <w:style w:type="paragraph" w:customStyle="1" w:styleId="Encabezado5">
    <w:name w:val="Encabezado5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Encabezado4">
    <w:name w:val="Encabezado4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Encabezado3">
    <w:name w:val="Encabezado3"/>
    <w:basedOn w:val="Normal"/>
    <w:next w:val="Textoindependiente"/>
    <w:rsid w:val="00B545D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ncabezado2">
    <w:name w:val="Encabezado2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B545DA"/>
    <w:pPr>
      <w:keepNext/>
      <w:spacing w:before="240" w:after="120"/>
    </w:pPr>
    <w:rPr>
      <w:rFonts w:eastAsia="Microsoft YaHei"/>
      <w:sz w:val="28"/>
      <w:szCs w:val="28"/>
    </w:rPr>
  </w:style>
  <w:style w:type="paragraph" w:styleId="Textodeglobo">
    <w:name w:val="Balloon Text"/>
    <w:basedOn w:val="Normal"/>
    <w:rsid w:val="00B545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B545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545DA"/>
    <w:pPr>
      <w:tabs>
        <w:tab w:val="center" w:pos="4252"/>
        <w:tab w:val="right" w:pos="8504"/>
      </w:tabs>
    </w:pPr>
  </w:style>
  <w:style w:type="paragraph" w:styleId="Cita">
    <w:name w:val="Quote"/>
    <w:basedOn w:val="Normal"/>
    <w:qFormat/>
    <w:rsid w:val="00B545DA"/>
    <w:pPr>
      <w:spacing w:after="283"/>
      <w:ind w:left="567" w:right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9E98B-F999-4E71-9710-5695B9D9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ORTIZ</dc:creator>
  <cp:lastModifiedBy>Jose Montero Lopez</cp:lastModifiedBy>
  <cp:revision>2</cp:revision>
  <cp:lastPrinted>2026-03-25T11:28:00Z</cp:lastPrinted>
  <dcterms:created xsi:type="dcterms:W3CDTF">2026-03-25T11:55:00Z</dcterms:created>
  <dcterms:modified xsi:type="dcterms:W3CDTF">2026-03-25T11:55:00Z</dcterms:modified>
</cp:coreProperties>
</file>